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FF3D34">
              <w:rPr>
                <w:sz w:val="18"/>
                <w:szCs w:val="18"/>
              </w:rPr>
              <w:t>3</w:t>
            </w:r>
            <w:r w:rsidR="00C12843">
              <w:rPr>
                <w:sz w:val="18"/>
                <w:szCs w:val="18"/>
              </w:rPr>
              <w:t>6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C1284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C12843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C12843" w:rsidP="006A7B2B">
            <w:pPr>
              <w:spacing w:line="259" w:lineRule="auto"/>
              <w:ind w:right="104"/>
              <w:jc w:val="center"/>
            </w:pPr>
            <w:proofErr w:type="spellStart"/>
            <w:r w:rsidRPr="00C1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İnvertör</w:t>
            </w:r>
            <w:proofErr w:type="spellEnd"/>
            <w:r w:rsidRPr="00C1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Tipi Kaynak Makinesi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C12843" w:rsidRDefault="00C12843" w:rsidP="00C12843">
      <w:pPr>
        <w:numPr>
          <w:ilvl w:val="0"/>
          <w:numId w:val="29"/>
        </w:numPr>
        <w:spacing w:after="161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Kaynak için uygun kaynakçı kıyafeti giyiniz, </w:t>
      </w:r>
    </w:p>
    <w:p w:rsidR="00C12843" w:rsidRDefault="00C12843" w:rsidP="00C12843">
      <w:pPr>
        <w:numPr>
          <w:ilvl w:val="0"/>
          <w:numId w:val="29"/>
        </w:numPr>
        <w:spacing w:after="162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Makinenin elektrik, pens ve şase bağlantılarını kontrol ediniz,  </w:t>
      </w:r>
    </w:p>
    <w:p w:rsidR="00C12843" w:rsidRDefault="00C12843" w:rsidP="00C12843">
      <w:pPr>
        <w:numPr>
          <w:ilvl w:val="0"/>
          <w:numId w:val="29"/>
        </w:numPr>
        <w:spacing w:after="147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Kaynatılacak parçaya uygun elektrot seçiniz, </w:t>
      </w:r>
    </w:p>
    <w:p w:rsidR="00C12843" w:rsidRDefault="00C12843" w:rsidP="00C12843">
      <w:pPr>
        <w:numPr>
          <w:ilvl w:val="0"/>
          <w:numId w:val="29"/>
        </w:numPr>
        <w:spacing w:after="159"/>
        <w:ind w:left="993" w:hanging="420"/>
      </w:pPr>
      <w:proofErr w:type="spellStart"/>
      <w:r>
        <w:rPr>
          <w:rFonts w:ascii="Times New Roman" w:eastAsia="Times New Roman" w:hAnsi="Times New Roman" w:cs="Times New Roman"/>
          <w:sz w:val="24"/>
        </w:rPr>
        <w:t>Elektrodu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kaynak pensine bağlayınız, </w:t>
      </w:r>
    </w:p>
    <w:p w:rsidR="00C12843" w:rsidRDefault="00C12843" w:rsidP="00C12843">
      <w:pPr>
        <w:numPr>
          <w:ilvl w:val="0"/>
          <w:numId w:val="29"/>
        </w:numPr>
        <w:spacing w:after="161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Makineyi çalıştırınız, </w:t>
      </w:r>
    </w:p>
    <w:p w:rsidR="00C12843" w:rsidRDefault="00C12843" w:rsidP="00C12843">
      <w:pPr>
        <w:numPr>
          <w:ilvl w:val="0"/>
          <w:numId w:val="29"/>
        </w:numPr>
        <w:spacing w:after="164"/>
        <w:ind w:left="993" w:hanging="420"/>
      </w:pPr>
      <w:r>
        <w:rPr>
          <w:rFonts w:ascii="Times New Roman" w:eastAsia="Times New Roman" w:hAnsi="Times New Roman" w:cs="Times New Roman"/>
          <w:sz w:val="24"/>
        </w:rPr>
        <w:t>Kaynatılacak parçaya, elektroda ve kaynak pozisyonuna uygun amper ayarını yapını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z, </w:t>
      </w:r>
    </w:p>
    <w:p w:rsidR="00C12843" w:rsidRDefault="00C12843" w:rsidP="00C12843">
      <w:pPr>
        <w:numPr>
          <w:ilvl w:val="0"/>
          <w:numId w:val="29"/>
        </w:numPr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Kaynatılacak parçayı uygun kaynak pozisyonuna göre yerleştiriniz, </w:t>
      </w:r>
    </w:p>
    <w:p w:rsidR="00C12843" w:rsidRDefault="00C12843" w:rsidP="00C12843">
      <w:pPr>
        <w:numPr>
          <w:ilvl w:val="0"/>
          <w:numId w:val="29"/>
        </w:numPr>
        <w:spacing w:after="161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Şaseyi kaynatılacak parçaya bağlayınız, </w:t>
      </w:r>
    </w:p>
    <w:p w:rsidR="00C12843" w:rsidRDefault="00C12843" w:rsidP="00C12843">
      <w:pPr>
        <w:numPr>
          <w:ilvl w:val="0"/>
          <w:numId w:val="29"/>
        </w:numPr>
        <w:spacing w:after="159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Kaynak sırasında maske kullanınız, </w:t>
      </w:r>
    </w:p>
    <w:p w:rsidR="00C12843" w:rsidRDefault="00C12843" w:rsidP="00C12843">
      <w:pPr>
        <w:numPr>
          <w:ilvl w:val="0"/>
          <w:numId w:val="29"/>
        </w:numPr>
        <w:spacing w:after="163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Kaynak bölgesinin etrafını paravanlarla kapatınız, </w:t>
      </w:r>
    </w:p>
    <w:p w:rsidR="00C12843" w:rsidRDefault="00C12843" w:rsidP="00C12843">
      <w:pPr>
        <w:numPr>
          <w:ilvl w:val="0"/>
          <w:numId w:val="29"/>
        </w:numPr>
        <w:spacing w:after="158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Kaynatılan sıcak parçaları el ile tutmayınız ve kaynak masası üzerinde bırakmayınız, </w:t>
      </w:r>
    </w:p>
    <w:p w:rsidR="00C12843" w:rsidRDefault="00C12843" w:rsidP="00C12843">
      <w:pPr>
        <w:numPr>
          <w:ilvl w:val="0"/>
          <w:numId w:val="29"/>
        </w:numPr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İşiniz bittikten sonra makineyi kapatınız, </w:t>
      </w:r>
    </w:p>
    <w:p w:rsidR="00C12843" w:rsidRDefault="00C12843" w:rsidP="00C12843">
      <w:pPr>
        <w:numPr>
          <w:ilvl w:val="0"/>
          <w:numId w:val="29"/>
        </w:numPr>
        <w:spacing w:after="139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Çalıştığınız çevreyi temizleyiniz, </w:t>
      </w:r>
    </w:p>
    <w:p w:rsidR="00C12843" w:rsidRDefault="00C12843" w:rsidP="00C12843">
      <w:pPr>
        <w:numPr>
          <w:ilvl w:val="0"/>
          <w:numId w:val="29"/>
        </w:numPr>
        <w:spacing w:after="115"/>
        <w:ind w:left="993" w:hanging="420"/>
      </w:pPr>
      <w:r>
        <w:rPr>
          <w:rFonts w:ascii="Times New Roman" w:eastAsia="Times New Roman" w:hAnsi="Times New Roman" w:cs="Times New Roman"/>
          <w:sz w:val="24"/>
        </w:rPr>
        <w:t xml:space="preserve">Kullandığınız takımları yerlerine koyunuz. </w:t>
      </w:r>
    </w:p>
    <w:sectPr w:rsidR="00C12843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5003B"/>
    <w:multiLevelType w:val="hybridMultilevel"/>
    <w:tmpl w:val="E9D67A38"/>
    <w:lvl w:ilvl="0" w:tplc="2DD48940">
      <w:start w:val="1"/>
      <w:numFmt w:val="decimal"/>
      <w:lvlText w:val="%1."/>
      <w:lvlJc w:val="left"/>
      <w:pPr>
        <w:ind w:left="1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AAA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A726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3E8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3A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8ABAA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38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D814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E5306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64D9F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7B7775"/>
    <w:multiLevelType w:val="hybridMultilevel"/>
    <w:tmpl w:val="511E6796"/>
    <w:lvl w:ilvl="0" w:tplc="80966282">
      <w:start w:val="1"/>
      <w:numFmt w:val="decimal"/>
      <w:lvlText w:val="%1-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2F2A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6D5E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B126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696C6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2570C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E56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EC91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91FE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D854A7"/>
    <w:multiLevelType w:val="hybridMultilevel"/>
    <w:tmpl w:val="8B024A32"/>
    <w:lvl w:ilvl="0" w:tplc="041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BAE3F6C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7" w15:restartNumberingAfterBreak="0">
    <w:nsid w:val="0DEB260C"/>
    <w:multiLevelType w:val="hybridMultilevel"/>
    <w:tmpl w:val="83F0F734"/>
    <w:lvl w:ilvl="0" w:tplc="0A0E07D8">
      <w:start w:val="1"/>
      <w:numFmt w:val="decimal"/>
      <w:lvlText w:val="%1."/>
      <w:lvlJc w:val="left"/>
      <w:pPr>
        <w:ind w:left="7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1C75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D4561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6E04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62F0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1A42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E3F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880F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52CE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1" w15:restartNumberingAfterBreak="0">
    <w:nsid w:val="1F8C7F1C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5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7" w15:restartNumberingAfterBreak="0">
    <w:nsid w:val="55D5014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8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0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8F6BE6"/>
    <w:multiLevelType w:val="hybridMultilevel"/>
    <w:tmpl w:val="5F9082A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D01180"/>
    <w:multiLevelType w:val="hybridMultilevel"/>
    <w:tmpl w:val="1D78D54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7" w15:restartNumberingAfterBreak="0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8" w15:restartNumberingAfterBreak="0">
    <w:nsid w:val="75E06760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D9344A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22"/>
  </w:num>
  <w:num w:numId="5">
    <w:abstractNumId w:val="21"/>
  </w:num>
  <w:num w:numId="6">
    <w:abstractNumId w:val="8"/>
  </w:num>
  <w:num w:numId="7">
    <w:abstractNumId w:val="9"/>
  </w:num>
  <w:num w:numId="8">
    <w:abstractNumId w:val="3"/>
  </w:num>
  <w:num w:numId="9">
    <w:abstractNumId w:val="23"/>
  </w:num>
  <w:num w:numId="10">
    <w:abstractNumId w:val="13"/>
  </w:num>
  <w:num w:numId="11">
    <w:abstractNumId w:val="18"/>
  </w:num>
  <w:num w:numId="12">
    <w:abstractNumId w:val="0"/>
  </w:num>
  <w:num w:numId="13">
    <w:abstractNumId w:val="2"/>
  </w:num>
  <w:num w:numId="14">
    <w:abstractNumId w:val="5"/>
  </w:num>
  <w:num w:numId="15">
    <w:abstractNumId w:val="11"/>
  </w:num>
  <w:num w:numId="16">
    <w:abstractNumId w:val="29"/>
  </w:num>
  <w:num w:numId="17">
    <w:abstractNumId w:val="28"/>
  </w:num>
  <w:num w:numId="18">
    <w:abstractNumId w:val="24"/>
  </w:num>
  <w:num w:numId="19">
    <w:abstractNumId w:val="2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9"/>
  </w:num>
  <w:num w:numId="24">
    <w:abstractNumId w:val="1"/>
  </w:num>
  <w:num w:numId="25">
    <w:abstractNumId w:val="10"/>
  </w:num>
  <w:num w:numId="26">
    <w:abstractNumId w:val="26"/>
  </w:num>
  <w:num w:numId="27">
    <w:abstractNumId w:val="27"/>
  </w:num>
  <w:num w:numId="28">
    <w:abstractNumId w:val="14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1B2E2E"/>
    <w:rsid w:val="00201BD0"/>
    <w:rsid w:val="002528F9"/>
    <w:rsid w:val="00287B83"/>
    <w:rsid w:val="002D0F5C"/>
    <w:rsid w:val="00377456"/>
    <w:rsid w:val="003F6520"/>
    <w:rsid w:val="004156E5"/>
    <w:rsid w:val="00435BC0"/>
    <w:rsid w:val="004F0E27"/>
    <w:rsid w:val="0064102F"/>
    <w:rsid w:val="006A7B2B"/>
    <w:rsid w:val="006E765F"/>
    <w:rsid w:val="00781468"/>
    <w:rsid w:val="007D0D49"/>
    <w:rsid w:val="00845CBE"/>
    <w:rsid w:val="00864886"/>
    <w:rsid w:val="008A4E35"/>
    <w:rsid w:val="008D5F13"/>
    <w:rsid w:val="009B7CBD"/>
    <w:rsid w:val="00B51046"/>
    <w:rsid w:val="00B70CDF"/>
    <w:rsid w:val="00BE4553"/>
    <w:rsid w:val="00C12843"/>
    <w:rsid w:val="00C92677"/>
    <w:rsid w:val="00CD3519"/>
    <w:rsid w:val="00D04F01"/>
    <w:rsid w:val="00D3633F"/>
    <w:rsid w:val="00D956FD"/>
    <w:rsid w:val="00DC15A4"/>
    <w:rsid w:val="00F21B71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0AF6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2</cp:revision>
  <dcterms:created xsi:type="dcterms:W3CDTF">2016-11-17T11:17:00Z</dcterms:created>
  <dcterms:modified xsi:type="dcterms:W3CDTF">2016-11-17T11:17:00Z</dcterms:modified>
</cp:coreProperties>
</file>