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51" w:type="dxa"/>
        <w:jc w:val="center"/>
        <w:tblLook w:val="04A0" w:firstRow="1" w:lastRow="0" w:firstColumn="1" w:lastColumn="0" w:noHBand="0" w:noVBand="1"/>
      </w:tblPr>
      <w:tblGrid>
        <w:gridCol w:w="1555"/>
        <w:gridCol w:w="6808"/>
        <w:gridCol w:w="2488"/>
      </w:tblGrid>
      <w:tr w:rsidR="00377456" w:rsidTr="004F0E27">
        <w:trPr>
          <w:trHeight w:val="983"/>
          <w:jc w:val="center"/>
        </w:trPr>
        <w:tc>
          <w:tcPr>
            <w:tcW w:w="1555" w:type="dxa"/>
            <w:vMerge w:val="restart"/>
          </w:tcPr>
          <w:p w:rsidR="00377456" w:rsidRDefault="008D5F13">
            <w:r>
              <w:rPr>
                <w:noProof/>
                <w:lang w:eastAsia="tr-TR"/>
              </w:rPr>
              <w:drawing>
                <wp:anchor distT="0" distB="0" distL="114300" distR="114300" simplePos="0" relativeHeight="251658240" behindDoc="0" locked="0" layoutInCell="1" allowOverlap="1" wp14:anchorId="79FA62C1" wp14:editId="15AB857F">
                  <wp:simplePos x="0" y="0"/>
                  <wp:positionH relativeFrom="column">
                    <wp:posOffset>-15240</wp:posOffset>
                  </wp:positionH>
                  <wp:positionV relativeFrom="paragraph">
                    <wp:posOffset>77309</wp:posOffset>
                  </wp:positionV>
                  <wp:extent cx="859809" cy="850634"/>
                  <wp:effectExtent l="0" t="0" r="0" b="698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377456" w:rsidRDefault="00377456" w:rsidP="008A4E35">
            <w:pPr>
              <w:spacing w:before="120" w:after="249"/>
              <w:jc w:val="center"/>
            </w:pPr>
            <w:r>
              <w:rPr>
                <w:rFonts w:ascii="Times New Roman" w:eastAsia="Times New Roman" w:hAnsi="Times New Roman" w:cs="Times New Roman"/>
                <w:b/>
                <w:sz w:val="20"/>
              </w:rPr>
              <w:t>SAMSUN İL MİLLİ EĞİTİM MÜDÜRLÜĞÜ</w:t>
            </w:r>
          </w:p>
          <w:p w:rsidR="00377456" w:rsidRDefault="00377456" w:rsidP="008A4E35">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377456" w:rsidRDefault="00377456" w:rsidP="008A4E35">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w:t>
            </w:r>
            <w:r w:rsidR="008A5F5A">
              <w:rPr>
                <w:sz w:val="18"/>
                <w:szCs w:val="18"/>
              </w:rPr>
              <w:t>8</w:t>
            </w:r>
            <w:r w:rsidR="00AB77B3">
              <w:rPr>
                <w:sz w:val="18"/>
                <w:szCs w:val="18"/>
              </w:rPr>
              <w:t>1</w:t>
            </w:r>
          </w:p>
          <w:p w:rsidR="00377456" w:rsidRDefault="00377456" w:rsidP="008A4E35">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77456" w:rsidRDefault="00377456" w:rsidP="008A4E35">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377456" w:rsidRPr="00377456" w:rsidRDefault="00377456" w:rsidP="00AB77B3">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sidR="00AB77B3">
              <w:rPr>
                <w:sz w:val="18"/>
                <w:szCs w:val="18"/>
              </w:rPr>
              <w:t>2</w:t>
            </w:r>
          </w:p>
        </w:tc>
      </w:tr>
      <w:tr w:rsidR="00377456" w:rsidTr="00B70CDF">
        <w:trPr>
          <w:trHeight w:val="564"/>
          <w:jc w:val="center"/>
        </w:trPr>
        <w:tc>
          <w:tcPr>
            <w:tcW w:w="1555" w:type="dxa"/>
            <w:vMerge/>
          </w:tcPr>
          <w:p w:rsidR="00377456" w:rsidRDefault="00377456"/>
        </w:tc>
        <w:tc>
          <w:tcPr>
            <w:tcW w:w="6808" w:type="dxa"/>
            <w:vAlign w:val="center"/>
          </w:tcPr>
          <w:p w:rsidR="00377456" w:rsidRDefault="00AB77B3" w:rsidP="00A34421">
            <w:pPr>
              <w:spacing w:line="259" w:lineRule="auto"/>
              <w:ind w:right="104"/>
              <w:jc w:val="center"/>
            </w:pPr>
            <w:r w:rsidRPr="00AB77B3">
              <w:rPr>
                <w:rFonts w:ascii="Times New Roman" w:eastAsia="Times New Roman" w:hAnsi="Times New Roman" w:cs="Times New Roman"/>
                <w:b/>
                <w:sz w:val="24"/>
                <w:szCs w:val="24"/>
              </w:rPr>
              <w:t>Gece Bekçisi Görev Talimatı</w:t>
            </w:r>
          </w:p>
        </w:tc>
        <w:tc>
          <w:tcPr>
            <w:tcW w:w="2488" w:type="dxa"/>
            <w:vMerge/>
          </w:tcPr>
          <w:p w:rsidR="00377456" w:rsidRDefault="00377456"/>
        </w:tc>
      </w:tr>
    </w:tbl>
    <w:p w:rsidR="003531CC" w:rsidRDefault="003531CC" w:rsidP="003531CC">
      <w:pPr>
        <w:spacing w:after="240" w:line="240" w:lineRule="auto"/>
        <w:ind w:left="1146" w:right="369"/>
      </w:pPr>
    </w:p>
    <w:p w:rsidR="003531CC" w:rsidRDefault="003531CC" w:rsidP="003531CC">
      <w:pPr>
        <w:spacing w:after="240" w:line="240" w:lineRule="auto"/>
        <w:ind w:left="1146" w:right="369"/>
      </w:pPr>
      <w:proofErr w:type="gramStart"/>
      <w:r w:rsidRPr="003531CC">
        <w:rPr>
          <w:b/>
        </w:rPr>
        <w:t>Amaç:</w:t>
      </w:r>
      <w:r>
        <w:t xml:space="preserve">  </w:t>
      </w:r>
      <w:r w:rsidR="00AB77B3" w:rsidRPr="00AB77B3">
        <w:t>Bu talimatın amacı: "Personel, Evrak, Bina, Tesis, Araç ve Gerecin Güvenliğinin Sağlanması ve Bunlara Yönelik Her Türlü Sabotaj, Yangın, Casusluk ile Yıkıcı ve Bölücü Faaliyetlere Karşı Alınacak Tedbir ve Müeyyideler Dokümanı Genel Esaslar Talimatında yer alan taşra teşkilatlarında bir bütün olarak genel güvenliğin sağlanması amacını güden, personel arasında yürütülecek nöbet hizmetlerinde; Nöbet tutacakları görevlerinin neler olduğunu, Nöbet usullerini, belirlemek suretiyle, bu hizmetlerin eksiksiz ve sağlıklı bir şekilde yerine getirilmesini sağlamaktır</w:t>
      </w:r>
      <w:proofErr w:type="gramEnd"/>
    </w:p>
    <w:p w:rsidR="003531CC" w:rsidRDefault="003531CC" w:rsidP="00AB77B3">
      <w:pPr>
        <w:spacing w:after="240" w:line="240" w:lineRule="auto"/>
        <w:ind w:left="1146" w:right="369"/>
      </w:pPr>
      <w:r w:rsidRPr="003531CC">
        <w:rPr>
          <w:b/>
        </w:rPr>
        <w:t>Kapsam:</w:t>
      </w:r>
      <w:r>
        <w:t xml:space="preserve">  </w:t>
      </w:r>
      <w:r w:rsidR="00AB77B3">
        <w:t>Milli Eğitim Müdürlüğü, okul ve kurumların hizmet binalarında görev yapacak olan gece bekçilerinin görev ve sorumluluklarını kapsar.</w:t>
      </w:r>
    </w:p>
    <w:p w:rsidR="003531CC" w:rsidRDefault="003531CC" w:rsidP="00AB77B3">
      <w:pPr>
        <w:spacing w:after="240" w:line="240" w:lineRule="auto"/>
        <w:ind w:left="1146" w:right="369"/>
      </w:pPr>
      <w:r w:rsidRPr="003531CC">
        <w:rPr>
          <w:b/>
        </w:rPr>
        <w:t>Sorumluluk:</w:t>
      </w:r>
      <w:r>
        <w:t xml:space="preserve"> </w:t>
      </w:r>
      <w:r w:rsidR="00AB77B3" w:rsidRPr="00AB77B3">
        <w:t>Bu talimatın uygulanmasından; Tüm okul ve kurum amirleri, Güvenlik Sistemi içinde görev almış bu</w:t>
      </w:r>
      <w:r w:rsidR="00AB77B3">
        <w:t>lunan bütün personel sorumludur.</w:t>
      </w:r>
      <w:bookmarkStart w:id="0" w:name="_GoBack"/>
      <w:bookmarkEnd w:id="0"/>
    </w:p>
    <w:p w:rsidR="00AB77B3" w:rsidRPr="00AB77B3" w:rsidRDefault="00AB77B3" w:rsidP="00AB77B3">
      <w:pPr>
        <w:spacing w:after="240" w:line="240" w:lineRule="auto"/>
        <w:ind w:left="1146" w:right="369"/>
      </w:pPr>
    </w:p>
    <w:p w:rsidR="00AB77B3" w:rsidRPr="00AB77B3" w:rsidRDefault="00AB77B3" w:rsidP="00AB77B3">
      <w:pPr>
        <w:spacing w:after="240" w:line="240" w:lineRule="auto"/>
        <w:ind w:left="1146" w:right="369"/>
        <w:rPr>
          <w:b/>
        </w:rPr>
      </w:pPr>
      <w:r w:rsidRPr="00AB77B3">
        <w:rPr>
          <w:b/>
        </w:rPr>
        <w:t xml:space="preserve">NÖBET HİZMETLERİ VE NÖBET YERLERİNE AİT GENEL ESASLAR </w:t>
      </w:r>
    </w:p>
    <w:p w:rsidR="00AB77B3" w:rsidRDefault="00AB77B3" w:rsidP="00AB77B3">
      <w:pPr>
        <w:numPr>
          <w:ilvl w:val="0"/>
          <w:numId w:val="25"/>
        </w:numPr>
        <w:spacing w:after="240" w:line="240" w:lineRule="auto"/>
        <w:ind w:right="369"/>
      </w:pPr>
      <w:r>
        <w:t xml:space="preserve">Okul ve kurumlarda bir gece bekçisi bulundurulur.  </w:t>
      </w:r>
    </w:p>
    <w:p w:rsidR="00AB77B3" w:rsidRDefault="00AB77B3" w:rsidP="00AB77B3">
      <w:pPr>
        <w:numPr>
          <w:ilvl w:val="0"/>
          <w:numId w:val="25"/>
        </w:numPr>
        <w:spacing w:after="240" w:line="240" w:lineRule="auto"/>
        <w:ind w:right="369"/>
      </w:pPr>
      <w:r>
        <w:t xml:space="preserve">Gece bekçisi bulunmayan ve ikiden fazla hizmetlisi olan yerlerde hizmetliler (odacı, kapıcı vb.) gece nöbeti tutarlar. Bu nöbeti tutan hizmetliler ertesi gün istirahat ederler.  </w:t>
      </w:r>
    </w:p>
    <w:p w:rsidR="00AB77B3" w:rsidRDefault="00AB77B3" w:rsidP="00AB77B3">
      <w:pPr>
        <w:numPr>
          <w:ilvl w:val="0"/>
          <w:numId w:val="25"/>
        </w:numPr>
        <w:spacing w:after="240" w:line="240" w:lineRule="auto"/>
        <w:ind w:right="369"/>
      </w:pPr>
      <w:r>
        <w:t xml:space="preserve">Nöbet hizmetleri Milli Eğitim Bakanlığı Nöbet Hizmetleri Özel Talimatına göre yürütülür. </w:t>
      </w:r>
    </w:p>
    <w:p w:rsidR="00AB77B3" w:rsidRDefault="00AB77B3" w:rsidP="00AB77B3">
      <w:pPr>
        <w:numPr>
          <w:ilvl w:val="0"/>
          <w:numId w:val="25"/>
        </w:numPr>
        <w:spacing w:after="240" w:line="240" w:lineRule="auto"/>
        <w:ind w:right="369"/>
      </w:pPr>
      <w:r>
        <w:t xml:space="preserve">Giriş kapılarında müracaat memuru olarak görevlendirilen hizmetlilerden dağıtıcı görevi ile görevlendirilmiş bulunanlar, bu nöbet hizmetine dâhil edilmezler. </w:t>
      </w:r>
    </w:p>
    <w:p w:rsidR="00AB77B3" w:rsidRDefault="00AB77B3" w:rsidP="00AB77B3">
      <w:pPr>
        <w:numPr>
          <w:ilvl w:val="0"/>
          <w:numId w:val="25"/>
        </w:numPr>
        <w:spacing w:after="240" w:line="240" w:lineRule="auto"/>
        <w:ind w:right="369"/>
      </w:pPr>
      <w:r>
        <w:t xml:space="preserve">Gece bekçisi odasında bulunan harici telefonla özel amaçla konuşma yapamaz ve yaptıramaz. Buradaki telefonlar, verilen emirler doğrultusunda, nöbetçi memurlarınca hizmet maksadı ile kullanılır. </w:t>
      </w:r>
    </w:p>
    <w:p w:rsidR="00AB77B3" w:rsidRDefault="00AB77B3" w:rsidP="00AB77B3">
      <w:pPr>
        <w:numPr>
          <w:ilvl w:val="0"/>
          <w:numId w:val="25"/>
        </w:numPr>
        <w:spacing w:after="240" w:line="240" w:lineRule="auto"/>
        <w:ind w:right="369"/>
      </w:pPr>
      <w:r>
        <w:t xml:space="preserve">Gece bekçilerinin görevlilerini en iyi şekilde yapabilmeleri için gerekli oda. </w:t>
      </w:r>
      <w:proofErr w:type="gramStart"/>
      <w:r>
        <w:t>araç</w:t>
      </w:r>
      <w:proofErr w:type="gramEnd"/>
      <w:r>
        <w:t xml:space="preserve"> ve gereç sağlanır. </w:t>
      </w:r>
    </w:p>
    <w:p w:rsidR="00AB77B3" w:rsidRDefault="00AB77B3" w:rsidP="00AB77B3">
      <w:pPr>
        <w:spacing w:after="240" w:line="240" w:lineRule="auto"/>
        <w:ind w:left="1146" w:right="369"/>
      </w:pPr>
    </w:p>
    <w:p w:rsidR="00AB77B3" w:rsidRPr="00AB77B3" w:rsidRDefault="00AB77B3" w:rsidP="00AB77B3">
      <w:pPr>
        <w:spacing w:after="240" w:line="240" w:lineRule="auto"/>
        <w:ind w:left="1146" w:right="369"/>
        <w:rPr>
          <w:b/>
        </w:rPr>
      </w:pPr>
      <w:r w:rsidRPr="00AB77B3">
        <w:rPr>
          <w:b/>
        </w:rPr>
        <w:t xml:space="preserve">GÖREVE </w:t>
      </w:r>
      <w:proofErr w:type="gramStart"/>
      <w:r w:rsidRPr="00AB77B3">
        <w:rPr>
          <w:b/>
        </w:rPr>
        <w:t>BAŞLARKEN :</w:t>
      </w:r>
      <w:proofErr w:type="gramEnd"/>
      <w:r w:rsidRPr="00AB77B3">
        <w:rPr>
          <w:b/>
        </w:rPr>
        <w:t xml:space="preserve"> </w:t>
      </w:r>
    </w:p>
    <w:p w:rsidR="00AB77B3" w:rsidRDefault="00AB77B3" w:rsidP="00AB77B3">
      <w:pPr>
        <w:numPr>
          <w:ilvl w:val="0"/>
          <w:numId w:val="37"/>
        </w:numPr>
        <w:spacing w:after="240" w:line="240" w:lineRule="auto"/>
        <w:ind w:right="369"/>
      </w:pPr>
      <w:r>
        <w:t xml:space="preserve">Göreve başlarken bütün ihtiyaçlarını giderir, yiyecek ve içeceklerini yanında getirir ve hiçbir suretle görev yerinden ayrılmayacağını önceden kesin olarak bilir. </w:t>
      </w:r>
    </w:p>
    <w:p w:rsidR="00AB77B3" w:rsidRDefault="00AB77B3" w:rsidP="00AB77B3">
      <w:pPr>
        <w:numPr>
          <w:ilvl w:val="0"/>
          <w:numId w:val="37"/>
        </w:numPr>
        <w:spacing w:after="240" w:line="240" w:lineRule="auto"/>
        <w:ind w:right="369"/>
      </w:pPr>
      <w:r>
        <w:t xml:space="preserve">Görev başında vaktinde bulunur. </w:t>
      </w:r>
    </w:p>
    <w:p w:rsidR="00AB77B3" w:rsidRDefault="00AB77B3" w:rsidP="00AB77B3">
      <w:pPr>
        <w:numPr>
          <w:ilvl w:val="0"/>
          <w:numId w:val="37"/>
        </w:numPr>
        <w:spacing w:after="240" w:line="240" w:lineRule="auto"/>
        <w:ind w:right="369"/>
      </w:pPr>
      <w:r>
        <w:t xml:space="preserve">Görevi teslim alırken önce olup bitenler hakkında bilgi alır. </w:t>
      </w:r>
    </w:p>
    <w:p w:rsidR="00AB77B3" w:rsidRDefault="00AB77B3" w:rsidP="00AB77B3">
      <w:pPr>
        <w:numPr>
          <w:ilvl w:val="0"/>
          <w:numId w:val="37"/>
        </w:numPr>
        <w:spacing w:after="240" w:line="240" w:lineRule="auto"/>
        <w:ind w:right="369"/>
      </w:pPr>
      <w:r>
        <w:t>Çalışma saatleri dışında içeride kimler olduğunu bilmelidir. Tanınmayan kimseleri binadan çıkarır.</w:t>
      </w:r>
    </w:p>
    <w:p w:rsidR="00AB77B3" w:rsidRDefault="00AB77B3" w:rsidP="00AB77B3">
      <w:pPr>
        <w:spacing w:after="240" w:line="240" w:lineRule="auto"/>
        <w:ind w:right="369"/>
      </w:pPr>
    </w:p>
    <w:p w:rsidR="00AB77B3" w:rsidRDefault="00AB77B3" w:rsidP="00AB77B3">
      <w:pPr>
        <w:spacing w:after="240" w:line="240" w:lineRule="auto"/>
        <w:ind w:right="369"/>
      </w:pPr>
    </w:p>
    <w:p w:rsidR="00AB77B3" w:rsidRDefault="00AB77B3" w:rsidP="00AB77B3">
      <w:pPr>
        <w:spacing w:after="240" w:line="240" w:lineRule="auto"/>
        <w:ind w:right="369"/>
      </w:pPr>
    </w:p>
    <w:p w:rsidR="00AB77B3" w:rsidRDefault="00AB77B3" w:rsidP="00AB77B3">
      <w:pPr>
        <w:spacing w:after="240" w:line="240" w:lineRule="auto"/>
        <w:ind w:right="369"/>
      </w:pPr>
    </w:p>
    <w:tbl>
      <w:tblPr>
        <w:tblStyle w:val="TabloKlavuzu"/>
        <w:tblW w:w="10851" w:type="dxa"/>
        <w:jc w:val="center"/>
        <w:tblLook w:val="04A0" w:firstRow="1" w:lastRow="0" w:firstColumn="1" w:lastColumn="0" w:noHBand="0" w:noVBand="1"/>
      </w:tblPr>
      <w:tblGrid>
        <w:gridCol w:w="1555"/>
        <w:gridCol w:w="6808"/>
        <w:gridCol w:w="2488"/>
      </w:tblGrid>
      <w:tr w:rsidR="00AB77B3" w:rsidTr="00A93547">
        <w:trPr>
          <w:trHeight w:val="983"/>
          <w:jc w:val="center"/>
        </w:trPr>
        <w:tc>
          <w:tcPr>
            <w:tcW w:w="1555" w:type="dxa"/>
            <w:vMerge w:val="restart"/>
          </w:tcPr>
          <w:p w:rsidR="00AB77B3" w:rsidRDefault="00AB77B3" w:rsidP="00A93547">
            <w:r>
              <w:rPr>
                <w:noProof/>
                <w:lang w:eastAsia="tr-TR"/>
              </w:rPr>
              <w:lastRenderedPageBreak/>
              <w:drawing>
                <wp:anchor distT="0" distB="0" distL="114300" distR="114300" simplePos="0" relativeHeight="251660288" behindDoc="0" locked="0" layoutInCell="1" allowOverlap="1" wp14:anchorId="5C5005FB" wp14:editId="05024CD2">
                  <wp:simplePos x="0" y="0"/>
                  <wp:positionH relativeFrom="column">
                    <wp:posOffset>-15240</wp:posOffset>
                  </wp:positionH>
                  <wp:positionV relativeFrom="paragraph">
                    <wp:posOffset>77309</wp:posOffset>
                  </wp:positionV>
                  <wp:extent cx="859809" cy="850634"/>
                  <wp:effectExtent l="0" t="0" r="0" b="6985"/>
                  <wp:wrapNone/>
                  <wp:docPr id="6"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AB77B3" w:rsidRDefault="00AB77B3" w:rsidP="00A93547">
            <w:pPr>
              <w:spacing w:before="120" w:after="249"/>
              <w:jc w:val="center"/>
            </w:pPr>
            <w:r>
              <w:rPr>
                <w:rFonts w:ascii="Times New Roman" w:eastAsia="Times New Roman" w:hAnsi="Times New Roman" w:cs="Times New Roman"/>
                <w:b/>
                <w:sz w:val="20"/>
              </w:rPr>
              <w:t>SAMSUN İL MİLLİ EĞİTİM MÜDÜRLÜĞÜ</w:t>
            </w:r>
          </w:p>
          <w:p w:rsidR="00AB77B3" w:rsidRDefault="00AB77B3" w:rsidP="00A93547">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AB77B3" w:rsidRDefault="00AB77B3" w:rsidP="00A93547">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TL-81</w:t>
            </w:r>
          </w:p>
          <w:p w:rsidR="00AB77B3" w:rsidRDefault="00AB77B3" w:rsidP="00A93547">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AB77B3" w:rsidRDefault="00AB77B3" w:rsidP="00A93547">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AB77B3" w:rsidRDefault="00AB77B3" w:rsidP="00A93547">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AB77B3" w:rsidRDefault="00AB77B3" w:rsidP="00A93547">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AB77B3" w:rsidRPr="00377456" w:rsidRDefault="00AB77B3" w:rsidP="00AB77B3">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w:t>
            </w:r>
            <w:r>
              <w:rPr>
                <w:sz w:val="18"/>
                <w:szCs w:val="18"/>
              </w:rPr>
              <w:t>2</w:t>
            </w:r>
            <w:r>
              <w:rPr>
                <w:sz w:val="18"/>
                <w:szCs w:val="18"/>
              </w:rPr>
              <w:t>/2</w:t>
            </w:r>
          </w:p>
        </w:tc>
      </w:tr>
      <w:tr w:rsidR="00AB77B3" w:rsidTr="00A93547">
        <w:trPr>
          <w:trHeight w:val="564"/>
          <w:jc w:val="center"/>
        </w:trPr>
        <w:tc>
          <w:tcPr>
            <w:tcW w:w="1555" w:type="dxa"/>
            <w:vMerge/>
          </w:tcPr>
          <w:p w:rsidR="00AB77B3" w:rsidRDefault="00AB77B3" w:rsidP="00A93547"/>
        </w:tc>
        <w:tc>
          <w:tcPr>
            <w:tcW w:w="6808" w:type="dxa"/>
            <w:vAlign w:val="center"/>
          </w:tcPr>
          <w:p w:rsidR="00AB77B3" w:rsidRDefault="00AB77B3" w:rsidP="00A93547">
            <w:pPr>
              <w:spacing w:line="259" w:lineRule="auto"/>
              <w:ind w:right="104"/>
              <w:jc w:val="center"/>
            </w:pPr>
            <w:r w:rsidRPr="00AB77B3">
              <w:rPr>
                <w:rFonts w:ascii="Times New Roman" w:eastAsia="Times New Roman" w:hAnsi="Times New Roman" w:cs="Times New Roman"/>
                <w:b/>
                <w:sz w:val="24"/>
                <w:szCs w:val="24"/>
              </w:rPr>
              <w:t>Gece Bekçisi Görev Talimatı</w:t>
            </w:r>
          </w:p>
        </w:tc>
        <w:tc>
          <w:tcPr>
            <w:tcW w:w="2488" w:type="dxa"/>
            <w:vMerge/>
          </w:tcPr>
          <w:p w:rsidR="00AB77B3" w:rsidRDefault="00AB77B3" w:rsidP="00A93547"/>
        </w:tc>
      </w:tr>
    </w:tbl>
    <w:p w:rsidR="00AB77B3" w:rsidRDefault="00AB77B3" w:rsidP="00AB77B3">
      <w:pPr>
        <w:spacing w:after="240" w:line="240" w:lineRule="auto"/>
        <w:ind w:right="369"/>
      </w:pPr>
    </w:p>
    <w:p w:rsidR="00AB77B3" w:rsidRPr="00AB77B3" w:rsidRDefault="00AB77B3" w:rsidP="00AB77B3">
      <w:pPr>
        <w:spacing w:after="240" w:line="240" w:lineRule="auto"/>
        <w:ind w:left="1146" w:right="369"/>
        <w:rPr>
          <w:b/>
        </w:rPr>
      </w:pPr>
      <w:r w:rsidRPr="00AB77B3">
        <w:rPr>
          <w:b/>
        </w:rPr>
        <w:t>GÖREV SÜRESİNCE:</w:t>
      </w:r>
    </w:p>
    <w:p w:rsidR="00AB77B3" w:rsidRDefault="00AB77B3" w:rsidP="00AB77B3">
      <w:pPr>
        <w:numPr>
          <w:ilvl w:val="0"/>
          <w:numId w:val="38"/>
        </w:numPr>
        <w:spacing w:after="240" w:line="240" w:lineRule="auto"/>
        <w:ind w:right="369"/>
      </w:pPr>
      <w:r>
        <w:t>Binanın iç ve dış kısmını devamlı olarak kontrol eder. Bu kontroller yapılırken giriş kapılarını açık bırakmaz.</w:t>
      </w:r>
    </w:p>
    <w:p w:rsidR="00AB77B3" w:rsidRDefault="00AB77B3" w:rsidP="00AB77B3">
      <w:pPr>
        <w:numPr>
          <w:ilvl w:val="0"/>
          <w:numId w:val="38"/>
        </w:numPr>
        <w:spacing w:after="240" w:line="240" w:lineRule="auto"/>
        <w:ind w:right="369"/>
      </w:pPr>
      <w:r>
        <w:t>Elinde yazılı müsaade bulunmayan hiç kimseyi içeri almaz.</w:t>
      </w:r>
    </w:p>
    <w:p w:rsidR="00AB77B3" w:rsidRDefault="00AB77B3" w:rsidP="00AB77B3">
      <w:pPr>
        <w:numPr>
          <w:ilvl w:val="0"/>
          <w:numId w:val="38"/>
        </w:numPr>
        <w:spacing w:after="240" w:line="240" w:lineRule="auto"/>
        <w:ind w:right="369"/>
      </w:pPr>
      <w:r>
        <w:t>Su, elektrik, havagazı arızalarında derhal ilgilileri haberdar eder.</w:t>
      </w:r>
    </w:p>
    <w:p w:rsidR="00AB77B3" w:rsidRDefault="00AB77B3" w:rsidP="00AB77B3">
      <w:pPr>
        <w:numPr>
          <w:ilvl w:val="0"/>
          <w:numId w:val="38"/>
        </w:numPr>
        <w:spacing w:after="240" w:line="240" w:lineRule="auto"/>
        <w:ind w:right="369"/>
      </w:pPr>
      <w:r>
        <w:t>Her hangi bir sebepten dolayı meydana gelen yangın başlangıcını gördüğünde zaman kaybetmeden itfaiyeye haber verir. Haberde yangının nerede ve yanmakta olan maddenin cinsini ve telefon numarası ile adresini bildirmek suretiyle açıklar.</w:t>
      </w:r>
    </w:p>
    <w:p w:rsidR="00AB77B3" w:rsidRDefault="00AB77B3" w:rsidP="00AB77B3">
      <w:pPr>
        <w:numPr>
          <w:ilvl w:val="0"/>
          <w:numId w:val="38"/>
        </w:numPr>
        <w:spacing w:after="240" w:line="240" w:lineRule="auto"/>
        <w:ind w:right="369"/>
      </w:pPr>
      <w:r>
        <w:t>Lüzumlu telefonlar, ilgililerin adresleri nöbet mahalline asılır.</w:t>
      </w:r>
    </w:p>
    <w:p w:rsidR="00AB77B3" w:rsidRDefault="00AB77B3" w:rsidP="00AB77B3">
      <w:pPr>
        <w:numPr>
          <w:ilvl w:val="0"/>
          <w:numId w:val="38"/>
        </w:numPr>
        <w:spacing w:after="240" w:line="240" w:lineRule="auto"/>
        <w:ind w:right="369"/>
      </w:pPr>
      <w:r>
        <w:t>Nöbet sırasında yabancı kimselerle kısa ve öz konuşur.</w:t>
      </w:r>
    </w:p>
    <w:p w:rsidR="00AB77B3" w:rsidRDefault="00AB77B3" w:rsidP="00AB77B3">
      <w:pPr>
        <w:numPr>
          <w:ilvl w:val="0"/>
          <w:numId w:val="38"/>
        </w:numPr>
        <w:spacing w:after="240" w:line="240" w:lineRule="auto"/>
        <w:ind w:right="369"/>
      </w:pPr>
      <w:r>
        <w:t>Kontrol saatini zamanında kurar. (Mevcut ise)</w:t>
      </w:r>
    </w:p>
    <w:p w:rsidR="00AB77B3" w:rsidRDefault="00AB77B3" w:rsidP="00AB77B3">
      <w:pPr>
        <w:numPr>
          <w:ilvl w:val="0"/>
          <w:numId w:val="38"/>
        </w:numPr>
        <w:spacing w:after="240" w:line="240" w:lineRule="auto"/>
        <w:ind w:right="369"/>
      </w:pPr>
      <w:r>
        <w:t>Nöbet süresince uyumaz.</w:t>
      </w:r>
    </w:p>
    <w:p w:rsidR="00AB77B3" w:rsidRDefault="00AB77B3" w:rsidP="00AB77B3">
      <w:pPr>
        <w:spacing w:after="240" w:line="240" w:lineRule="auto"/>
        <w:ind w:left="1146" w:right="369"/>
      </w:pPr>
    </w:p>
    <w:p w:rsidR="00AB77B3" w:rsidRPr="00AB77B3" w:rsidRDefault="00AB77B3" w:rsidP="00AB77B3">
      <w:pPr>
        <w:spacing w:after="240" w:line="240" w:lineRule="auto"/>
        <w:ind w:left="1146" w:right="369"/>
        <w:rPr>
          <w:b/>
        </w:rPr>
      </w:pPr>
      <w:r w:rsidRPr="00AB77B3">
        <w:rPr>
          <w:b/>
        </w:rPr>
        <w:t>GÖREV SONA ERERKEN:</w:t>
      </w:r>
    </w:p>
    <w:p w:rsidR="00AB77B3" w:rsidRDefault="00AB77B3" w:rsidP="00AB77B3">
      <w:pPr>
        <w:numPr>
          <w:ilvl w:val="0"/>
          <w:numId w:val="39"/>
        </w:numPr>
        <w:spacing w:after="240" w:line="240" w:lineRule="auto"/>
        <w:ind w:right="369"/>
      </w:pPr>
      <w:r>
        <w:t>Nöbeti teslim alacak kişi gelmeden ve gelecek nöbetçiye görevi teslim etmeden önce nöbet yerinden ayrılmaz.</w:t>
      </w:r>
    </w:p>
    <w:p w:rsidR="00AB77B3" w:rsidRDefault="00AB77B3" w:rsidP="00AB77B3">
      <w:pPr>
        <w:numPr>
          <w:ilvl w:val="0"/>
          <w:numId w:val="39"/>
        </w:numPr>
        <w:spacing w:after="240" w:line="240" w:lineRule="auto"/>
        <w:ind w:right="369"/>
      </w:pPr>
      <w:r>
        <w:t>Görevi süresince olup bitenler hakkında nöbeti teslim alacak olana bilgi verir.</w:t>
      </w:r>
    </w:p>
    <w:p w:rsidR="00AB77B3" w:rsidRDefault="00AB77B3" w:rsidP="00AB77B3">
      <w:pPr>
        <w:spacing w:after="240" w:line="240" w:lineRule="auto"/>
        <w:ind w:left="1146" w:right="369"/>
      </w:pPr>
    </w:p>
    <w:p w:rsidR="00AB77B3" w:rsidRPr="00AB77B3" w:rsidRDefault="00AB77B3" w:rsidP="00AB77B3">
      <w:pPr>
        <w:spacing w:after="240" w:line="240" w:lineRule="auto"/>
        <w:ind w:left="1146" w:right="369"/>
        <w:rPr>
          <w:b/>
        </w:rPr>
      </w:pPr>
      <w:r w:rsidRPr="00AB77B3">
        <w:rPr>
          <w:b/>
        </w:rPr>
        <w:t>SORUMLULUK:</w:t>
      </w:r>
    </w:p>
    <w:p w:rsidR="00AB77B3" w:rsidRDefault="00AB77B3" w:rsidP="00AB77B3">
      <w:pPr>
        <w:numPr>
          <w:ilvl w:val="0"/>
          <w:numId w:val="40"/>
        </w:numPr>
        <w:spacing w:after="240" w:line="240" w:lineRule="auto"/>
        <w:ind w:right="369"/>
      </w:pPr>
      <w:r>
        <w:t>Nöbet devamınca bina ve kurumun içinde ve dışında meydana gelecek olaylardan gece bekçisi sorumludur.</w:t>
      </w:r>
    </w:p>
    <w:p w:rsidR="00AB77B3" w:rsidRDefault="00AB77B3" w:rsidP="00AB77B3">
      <w:pPr>
        <w:numPr>
          <w:ilvl w:val="0"/>
          <w:numId w:val="40"/>
        </w:numPr>
        <w:spacing w:after="240" w:line="240" w:lineRule="auto"/>
        <w:ind w:right="369"/>
      </w:pPr>
      <w:r>
        <w:t>Görev esnasında her türlü alkollü içki kullanılmaz.</w:t>
      </w:r>
    </w:p>
    <w:p w:rsidR="00AB77B3" w:rsidRDefault="00AB77B3" w:rsidP="00AB77B3">
      <w:pPr>
        <w:numPr>
          <w:ilvl w:val="0"/>
          <w:numId w:val="40"/>
        </w:numPr>
        <w:spacing w:after="240" w:line="240" w:lineRule="auto"/>
        <w:ind w:right="369"/>
      </w:pPr>
      <w:r>
        <w:t>Görevlerini yukarıda yazılı olan hususlara göre yapmayanlar hakkında kanuni işlem yapılır.</w:t>
      </w:r>
    </w:p>
    <w:sectPr w:rsidR="00AB77B3"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5F3"/>
    <w:multiLevelType w:val="hybridMultilevel"/>
    <w:tmpl w:val="0C3EFA6A"/>
    <w:lvl w:ilvl="0" w:tplc="75E4245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02B76033"/>
    <w:multiLevelType w:val="hybridMultilevel"/>
    <w:tmpl w:val="90184EFC"/>
    <w:lvl w:ilvl="0" w:tplc="041F000D">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 w15:restartNumberingAfterBreak="0">
    <w:nsid w:val="02C9037D"/>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04073625"/>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15:restartNumberingAfterBreak="0">
    <w:nsid w:val="05873015"/>
    <w:multiLevelType w:val="hybridMultilevel"/>
    <w:tmpl w:val="B6FC7182"/>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 w15:restartNumberingAfterBreak="0">
    <w:nsid w:val="08E55F9F"/>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0D2A250E"/>
    <w:multiLevelType w:val="hybridMultilevel"/>
    <w:tmpl w:val="6C929858"/>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102630A5"/>
    <w:multiLevelType w:val="hybridMultilevel"/>
    <w:tmpl w:val="AFD2AA70"/>
    <w:lvl w:ilvl="0" w:tplc="D62285A4">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15:restartNumberingAfterBreak="0">
    <w:nsid w:val="10523AE5"/>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9" w15:restartNumberingAfterBreak="0">
    <w:nsid w:val="17501F2F"/>
    <w:multiLevelType w:val="hybridMultilevel"/>
    <w:tmpl w:val="23E08D80"/>
    <w:lvl w:ilvl="0" w:tplc="2160B4F2">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0" w15:restartNumberingAfterBreak="0">
    <w:nsid w:val="1D60232A"/>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1" w15:restartNumberingAfterBreak="0">
    <w:nsid w:val="203E175E"/>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3" w15:restartNumberingAfterBreak="0">
    <w:nsid w:val="213937F8"/>
    <w:multiLevelType w:val="multilevel"/>
    <w:tmpl w:val="AA90D9AE"/>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3CC6EE7"/>
    <w:multiLevelType w:val="hybridMultilevel"/>
    <w:tmpl w:val="E766F2F8"/>
    <w:lvl w:ilvl="0" w:tplc="C5D4FC84">
      <w:start w:val="1"/>
      <w:numFmt w:val="bullet"/>
      <w:lvlText w:val="▪"/>
      <w:lvlJc w:val="left"/>
      <w:pPr>
        <w:ind w:left="186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15" w15:restartNumberingAfterBreak="0">
    <w:nsid w:val="2449386B"/>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6" w15:restartNumberingAfterBreak="0">
    <w:nsid w:val="26026000"/>
    <w:multiLevelType w:val="hybridMultilevel"/>
    <w:tmpl w:val="5CCA0D14"/>
    <w:lvl w:ilvl="0" w:tplc="D9C041B6">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7" w15:restartNumberingAfterBreak="0">
    <w:nsid w:val="29C6483B"/>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8" w15:restartNumberingAfterBreak="0">
    <w:nsid w:val="2FB90537"/>
    <w:multiLevelType w:val="hybridMultilevel"/>
    <w:tmpl w:val="7A105578"/>
    <w:lvl w:ilvl="0" w:tplc="F608445C">
      <w:numFmt w:val="bullet"/>
      <w:lvlText w:val=""/>
      <w:lvlJc w:val="left"/>
      <w:pPr>
        <w:ind w:left="1146" w:hanging="360"/>
      </w:pPr>
      <w:rPr>
        <w:rFonts w:ascii="Times New Roman" w:eastAsiaTheme="minorHAnsi"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9" w15:restartNumberingAfterBreak="0">
    <w:nsid w:val="30F56588"/>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0" w15:restartNumberingAfterBreak="0">
    <w:nsid w:val="327B42DE"/>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1" w15:restartNumberingAfterBreak="0">
    <w:nsid w:val="3DB50F0F"/>
    <w:multiLevelType w:val="hybridMultilevel"/>
    <w:tmpl w:val="E850C250"/>
    <w:lvl w:ilvl="0" w:tplc="C5D4FC84">
      <w:start w:val="1"/>
      <w:numFmt w:val="bullet"/>
      <w:lvlText w:val="▪"/>
      <w:lvlJc w:val="left"/>
      <w:pPr>
        <w:ind w:left="114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2" w15:restartNumberingAfterBreak="0">
    <w:nsid w:val="46992319"/>
    <w:multiLevelType w:val="hybridMultilevel"/>
    <w:tmpl w:val="595A4FCE"/>
    <w:lvl w:ilvl="0" w:tplc="D62285A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3" w15:restartNumberingAfterBreak="0">
    <w:nsid w:val="4E44487E"/>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4" w15:restartNumberingAfterBreak="0">
    <w:nsid w:val="549777E5"/>
    <w:multiLevelType w:val="hybridMultilevel"/>
    <w:tmpl w:val="82F2FDF4"/>
    <w:lvl w:ilvl="0" w:tplc="3766C1B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5" w15:restartNumberingAfterBreak="0">
    <w:nsid w:val="569B4A8D"/>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6" w15:restartNumberingAfterBreak="0">
    <w:nsid w:val="56EC6362"/>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7" w15:restartNumberingAfterBreak="0">
    <w:nsid w:val="5990333E"/>
    <w:multiLevelType w:val="hybridMultilevel"/>
    <w:tmpl w:val="3BF459D4"/>
    <w:lvl w:ilvl="0" w:tplc="041F0019">
      <w:start w:val="1"/>
      <w:numFmt w:val="lowerLetter"/>
      <w:lvlText w:val="%1."/>
      <w:lvlJc w:val="left"/>
      <w:pPr>
        <w:ind w:left="1866" w:hanging="360"/>
      </w:pPr>
    </w:lvl>
    <w:lvl w:ilvl="1" w:tplc="041F0019" w:tentative="1">
      <w:start w:val="1"/>
      <w:numFmt w:val="lowerLetter"/>
      <w:lvlText w:val="%2."/>
      <w:lvlJc w:val="left"/>
      <w:pPr>
        <w:ind w:left="2586" w:hanging="360"/>
      </w:pPr>
    </w:lvl>
    <w:lvl w:ilvl="2" w:tplc="041F001B" w:tentative="1">
      <w:start w:val="1"/>
      <w:numFmt w:val="lowerRoman"/>
      <w:lvlText w:val="%3."/>
      <w:lvlJc w:val="right"/>
      <w:pPr>
        <w:ind w:left="3306" w:hanging="180"/>
      </w:pPr>
    </w:lvl>
    <w:lvl w:ilvl="3" w:tplc="041F000F" w:tentative="1">
      <w:start w:val="1"/>
      <w:numFmt w:val="decimal"/>
      <w:lvlText w:val="%4."/>
      <w:lvlJc w:val="left"/>
      <w:pPr>
        <w:ind w:left="4026" w:hanging="360"/>
      </w:pPr>
    </w:lvl>
    <w:lvl w:ilvl="4" w:tplc="041F0019" w:tentative="1">
      <w:start w:val="1"/>
      <w:numFmt w:val="lowerLetter"/>
      <w:lvlText w:val="%5."/>
      <w:lvlJc w:val="left"/>
      <w:pPr>
        <w:ind w:left="4746" w:hanging="360"/>
      </w:pPr>
    </w:lvl>
    <w:lvl w:ilvl="5" w:tplc="041F001B" w:tentative="1">
      <w:start w:val="1"/>
      <w:numFmt w:val="lowerRoman"/>
      <w:lvlText w:val="%6."/>
      <w:lvlJc w:val="right"/>
      <w:pPr>
        <w:ind w:left="5466" w:hanging="180"/>
      </w:pPr>
    </w:lvl>
    <w:lvl w:ilvl="6" w:tplc="041F000F" w:tentative="1">
      <w:start w:val="1"/>
      <w:numFmt w:val="decimal"/>
      <w:lvlText w:val="%7."/>
      <w:lvlJc w:val="left"/>
      <w:pPr>
        <w:ind w:left="6186" w:hanging="360"/>
      </w:pPr>
    </w:lvl>
    <w:lvl w:ilvl="7" w:tplc="041F0019" w:tentative="1">
      <w:start w:val="1"/>
      <w:numFmt w:val="lowerLetter"/>
      <w:lvlText w:val="%8."/>
      <w:lvlJc w:val="left"/>
      <w:pPr>
        <w:ind w:left="6906" w:hanging="360"/>
      </w:pPr>
    </w:lvl>
    <w:lvl w:ilvl="8" w:tplc="041F001B" w:tentative="1">
      <w:start w:val="1"/>
      <w:numFmt w:val="lowerRoman"/>
      <w:lvlText w:val="%9."/>
      <w:lvlJc w:val="right"/>
      <w:pPr>
        <w:ind w:left="7626" w:hanging="180"/>
      </w:pPr>
    </w:lvl>
  </w:abstractNum>
  <w:abstractNum w:abstractNumId="28" w15:restartNumberingAfterBreak="0">
    <w:nsid w:val="5A000901"/>
    <w:multiLevelType w:val="hybridMultilevel"/>
    <w:tmpl w:val="2F706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B936093"/>
    <w:multiLevelType w:val="hybridMultilevel"/>
    <w:tmpl w:val="EE26D6AA"/>
    <w:lvl w:ilvl="0" w:tplc="F608445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36F52D3"/>
    <w:multiLevelType w:val="hybridMultilevel"/>
    <w:tmpl w:val="647096CC"/>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1" w15:restartNumberingAfterBreak="0">
    <w:nsid w:val="6A354C2A"/>
    <w:multiLevelType w:val="hybridMultilevel"/>
    <w:tmpl w:val="47A87A4E"/>
    <w:lvl w:ilvl="0" w:tplc="041F000F">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15:restartNumberingAfterBreak="0">
    <w:nsid w:val="6D342B37"/>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3" w15:restartNumberingAfterBreak="0">
    <w:nsid w:val="70AD7DD4"/>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15:restartNumberingAfterBreak="0">
    <w:nsid w:val="71261B43"/>
    <w:multiLevelType w:val="hybridMultilevel"/>
    <w:tmpl w:val="1EF4DC9C"/>
    <w:lvl w:ilvl="0" w:tplc="CE4CB21C">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CC4A8">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4A592">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215E8">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28D502">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0E6C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D00FF0">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EC250">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6C442">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22A7FF0"/>
    <w:multiLevelType w:val="hybridMultilevel"/>
    <w:tmpl w:val="B9D24E3A"/>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15:restartNumberingAfterBreak="0">
    <w:nsid w:val="72C552AC"/>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7" w15:restartNumberingAfterBreak="0">
    <w:nsid w:val="7441315C"/>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8" w15:restartNumberingAfterBreak="0">
    <w:nsid w:val="75811A5D"/>
    <w:multiLevelType w:val="hybridMultilevel"/>
    <w:tmpl w:val="440E2226"/>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9" w15:restartNumberingAfterBreak="0">
    <w:nsid w:val="7D766E0B"/>
    <w:multiLevelType w:val="hybridMultilevel"/>
    <w:tmpl w:val="18CA5CA6"/>
    <w:lvl w:ilvl="0" w:tplc="EA44D490">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11"/>
  </w:num>
  <w:num w:numId="2">
    <w:abstractNumId w:val="24"/>
  </w:num>
  <w:num w:numId="3">
    <w:abstractNumId w:val="9"/>
  </w:num>
  <w:num w:numId="4">
    <w:abstractNumId w:val="0"/>
  </w:num>
  <w:num w:numId="5">
    <w:abstractNumId w:val="39"/>
  </w:num>
  <w:num w:numId="6">
    <w:abstractNumId w:val="16"/>
  </w:num>
  <w:num w:numId="7">
    <w:abstractNumId w:val="2"/>
  </w:num>
  <w:num w:numId="8">
    <w:abstractNumId w:val="36"/>
  </w:num>
  <w:num w:numId="9">
    <w:abstractNumId w:val="28"/>
  </w:num>
  <w:num w:numId="10">
    <w:abstractNumId w:val="29"/>
  </w:num>
  <w:num w:numId="11">
    <w:abstractNumId w:val="5"/>
  </w:num>
  <w:num w:numId="12">
    <w:abstractNumId w:val="25"/>
  </w:num>
  <w:num w:numId="13">
    <w:abstractNumId w:val="22"/>
  </w:num>
  <w:num w:numId="14">
    <w:abstractNumId w:val="7"/>
  </w:num>
  <w:num w:numId="15">
    <w:abstractNumId w:val="31"/>
  </w:num>
  <w:num w:numId="16">
    <w:abstractNumId w:val="18"/>
  </w:num>
  <w:num w:numId="17">
    <w:abstractNumId w:val="1"/>
  </w:num>
  <w:num w:numId="18">
    <w:abstractNumId w:val="15"/>
  </w:num>
  <w:num w:numId="19">
    <w:abstractNumId w:val="30"/>
  </w:num>
  <w:num w:numId="20">
    <w:abstractNumId w:val="14"/>
  </w:num>
  <w:num w:numId="21">
    <w:abstractNumId w:val="21"/>
  </w:num>
  <w:num w:numId="22">
    <w:abstractNumId w:val="13"/>
  </w:num>
  <w:num w:numId="23">
    <w:abstractNumId w:val="34"/>
  </w:num>
  <w:num w:numId="24">
    <w:abstractNumId w:val="26"/>
  </w:num>
  <w:num w:numId="25">
    <w:abstractNumId w:val="12"/>
  </w:num>
  <w:num w:numId="26">
    <w:abstractNumId w:val="6"/>
  </w:num>
  <w:num w:numId="27">
    <w:abstractNumId w:val="20"/>
  </w:num>
  <w:num w:numId="28">
    <w:abstractNumId w:val="33"/>
  </w:num>
  <w:num w:numId="29">
    <w:abstractNumId w:val="3"/>
  </w:num>
  <w:num w:numId="30">
    <w:abstractNumId w:val="37"/>
  </w:num>
  <w:num w:numId="31">
    <w:abstractNumId w:val="35"/>
  </w:num>
  <w:num w:numId="32">
    <w:abstractNumId w:val="10"/>
  </w:num>
  <w:num w:numId="33">
    <w:abstractNumId w:val="4"/>
  </w:num>
  <w:num w:numId="34">
    <w:abstractNumId w:val="27"/>
  </w:num>
  <w:num w:numId="35">
    <w:abstractNumId w:val="38"/>
  </w:num>
  <w:num w:numId="36">
    <w:abstractNumId w:val="19"/>
  </w:num>
  <w:num w:numId="37">
    <w:abstractNumId w:val="32"/>
  </w:num>
  <w:num w:numId="38">
    <w:abstractNumId w:val="8"/>
  </w:num>
  <w:num w:numId="39">
    <w:abstractNumId w:val="17"/>
  </w:num>
  <w:num w:numId="40">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56"/>
    <w:rsid w:val="00000D92"/>
    <w:rsid w:val="00056EDA"/>
    <w:rsid w:val="00065F3B"/>
    <w:rsid w:val="000918AE"/>
    <w:rsid w:val="00132A52"/>
    <w:rsid w:val="00137266"/>
    <w:rsid w:val="00151495"/>
    <w:rsid w:val="0016744A"/>
    <w:rsid w:val="001B07EA"/>
    <w:rsid w:val="001B2E2E"/>
    <w:rsid w:val="001C1504"/>
    <w:rsid w:val="00201BD0"/>
    <w:rsid w:val="00244A30"/>
    <w:rsid w:val="002528F9"/>
    <w:rsid w:val="00287B83"/>
    <w:rsid w:val="0029249F"/>
    <w:rsid w:val="002A1072"/>
    <w:rsid w:val="002D0F5C"/>
    <w:rsid w:val="003266A3"/>
    <w:rsid w:val="00326708"/>
    <w:rsid w:val="003325A5"/>
    <w:rsid w:val="003531CC"/>
    <w:rsid w:val="0036531C"/>
    <w:rsid w:val="00377456"/>
    <w:rsid w:val="00393928"/>
    <w:rsid w:val="003B39CD"/>
    <w:rsid w:val="003C4828"/>
    <w:rsid w:val="003F5181"/>
    <w:rsid w:val="003F6520"/>
    <w:rsid w:val="004156E5"/>
    <w:rsid w:val="00435BC0"/>
    <w:rsid w:val="00447D9F"/>
    <w:rsid w:val="00483770"/>
    <w:rsid w:val="00490501"/>
    <w:rsid w:val="004A3B17"/>
    <w:rsid w:val="004F0E27"/>
    <w:rsid w:val="004F3B1A"/>
    <w:rsid w:val="005B02B9"/>
    <w:rsid w:val="005B3456"/>
    <w:rsid w:val="0064102F"/>
    <w:rsid w:val="00685049"/>
    <w:rsid w:val="006A7B2B"/>
    <w:rsid w:val="006E765F"/>
    <w:rsid w:val="00703FFE"/>
    <w:rsid w:val="0074543C"/>
    <w:rsid w:val="00781468"/>
    <w:rsid w:val="007B616A"/>
    <w:rsid w:val="007C610B"/>
    <w:rsid w:val="007D0D49"/>
    <w:rsid w:val="00845CBE"/>
    <w:rsid w:val="0085420C"/>
    <w:rsid w:val="00864886"/>
    <w:rsid w:val="008A4E35"/>
    <w:rsid w:val="008A5F5A"/>
    <w:rsid w:val="008C42FF"/>
    <w:rsid w:val="008D5F13"/>
    <w:rsid w:val="00910ECD"/>
    <w:rsid w:val="0096590E"/>
    <w:rsid w:val="009B7CBD"/>
    <w:rsid w:val="00A175E0"/>
    <w:rsid w:val="00A34421"/>
    <w:rsid w:val="00A71BF5"/>
    <w:rsid w:val="00A87752"/>
    <w:rsid w:val="00AB77B3"/>
    <w:rsid w:val="00B1417D"/>
    <w:rsid w:val="00B43223"/>
    <w:rsid w:val="00B51046"/>
    <w:rsid w:val="00B70CDF"/>
    <w:rsid w:val="00BE4553"/>
    <w:rsid w:val="00BE6120"/>
    <w:rsid w:val="00C12843"/>
    <w:rsid w:val="00C269B5"/>
    <w:rsid w:val="00C33E84"/>
    <w:rsid w:val="00C40984"/>
    <w:rsid w:val="00C45B24"/>
    <w:rsid w:val="00C92677"/>
    <w:rsid w:val="00CD3519"/>
    <w:rsid w:val="00D04F01"/>
    <w:rsid w:val="00D15731"/>
    <w:rsid w:val="00D3633F"/>
    <w:rsid w:val="00D40BDF"/>
    <w:rsid w:val="00D956FD"/>
    <w:rsid w:val="00DA065F"/>
    <w:rsid w:val="00DA38AE"/>
    <w:rsid w:val="00DC15A4"/>
    <w:rsid w:val="00DC7297"/>
    <w:rsid w:val="00DE610B"/>
    <w:rsid w:val="00E4736C"/>
    <w:rsid w:val="00E5131D"/>
    <w:rsid w:val="00EA230B"/>
    <w:rsid w:val="00EC2F82"/>
    <w:rsid w:val="00F21B71"/>
    <w:rsid w:val="00F65BBB"/>
    <w:rsid w:val="00FA3148"/>
    <w:rsid w:val="00FA3B59"/>
    <w:rsid w:val="00FA3BFE"/>
    <w:rsid w:val="00FC6680"/>
    <w:rsid w:val="00FF3D34"/>
    <w:rsid w:val="00FF47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FC73"/>
  <w15:chartTrackingRefBased/>
  <w15:docId w15:val="{CEEF390D-B772-472D-A77E-DE68E46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845CBE"/>
    <w:pPr>
      <w:keepNext/>
      <w:keepLines/>
      <w:spacing w:after="154"/>
      <w:ind w:left="10" w:hanging="10"/>
      <w:outlineLvl w:val="0"/>
    </w:pPr>
    <w:rPr>
      <w:rFonts w:ascii="Times New Roman" w:eastAsia="Times New Roman" w:hAnsi="Times New Roman" w:cs="Times New Roman"/>
      <w:b/>
      <w:color w:val="141414"/>
      <w:sz w:val="24"/>
      <w:shd w:val="clear" w:color="auto" w:fill="FCFC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845CBE"/>
    <w:rPr>
      <w:rFonts w:ascii="Times New Roman" w:eastAsia="Times New Roman" w:hAnsi="Times New Roman" w:cs="Times New Roman"/>
      <w:b/>
      <w:color w:val="141414"/>
      <w:sz w:val="24"/>
      <w:lang w:eastAsia="tr-TR"/>
    </w:rPr>
  </w:style>
  <w:style w:type="paragraph" w:styleId="ListeParagraf">
    <w:name w:val="List Paragraph"/>
    <w:basedOn w:val="Normal"/>
    <w:uiPriority w:val="34"/>
    <w:qFormat/>
    <w:rsid w:val="00845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548</Words>
  <Characters>3125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3</cp:revision>
  <dcterms:created xsi:type="dcterms:W3CDTF">2017-01-02T12:40:00Z</dcterms:created>
  <dcterms:modified xsi:type="dcterms:W3CDTF">2017-01-02T12:46:00Z</dcterms:modified>
</cp:coreProperties>
</file>